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3D1C1" w14:textId="07212DFA" w:rsidR="0091218C" w:rsidRPr="0091218C" w:rsidRDefault="0091218C" w:rsidP="0091218C">
      <w:pPr>
        <w:pStyle w:val="Zhlav"/>
      </w:pP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b/>
          <w:sz w:val="24"/>
        </w:rPr>
        <w:tab/>
      </w:r>
      <w:r>
        <w:t>Příloha č. 2_4 - Technická specifikace</w:t>
      </w:r>
    </w:p>
    <w:p w14:paraId="1A4C2B69" w14:textId="77777777" w:rsidR="0091218C" w:rsidRDefault="0091218C" w:rsidP="00344E00">
      <w:pPr>
        <w:jc w:val="both"/>
        <w:rPr>
          <w:rFonts w:ascii="Calibri" w:hAnsi="Calibri"/>
          <w:b/>
          <w:sz w:val="24"/>
        </w:rPr>
      </w:pPr>
    </w:p>
    <w:p w14:paraId="24DB8BCA" w14:textId="77777777" w:rsidR="0091218C" w:rsidRDefault="0091218C" w:rsidP="00344E00">
      <w:pPr>
        <w:jc w:val="both"/>
        <w:rPr>
          <w:rFonts w:ascii="Calibri" w:hAnsi="Calibri"/>
          <w:b/>
          <w:sz w:val="24"/>
        </w:rPr>
      </w:pPr>
    </w:p>
    <w:p w14:paraId="0A33CF67" w14:textId="772A17AF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452E0C">
        <w:rPr>
          <w:rFonts w:ascii="Calibri" w:hAnsi="Calibri"/>
          <w:b/>
          <w:sz w:val="24"/>
        </w:rPr>
        <w:t>2_4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71634B97" w:rsidR="00344E00" w:rsidRPr="0091218C" w:rsidRDefault="0086775C" w:rsidP="00CB77F8">
      <w:pPr>
        <w:shd w:val="clear" w:color="auto" w:fill="C1EAFF"/>
        <w:spacing w:after="120"/>
        <w:jc w:val="both"/>
        <w:outlineLvl w:val="0"/>
        <w:rPr>
          <w:rFonts w:cs="Arial"/>
          <w:b/>
          <w:sz w:val="28"/>
          <w:szCs w:val="28"/>
        </w:rPr>
      </w:pPr>
      <w:r w:rsidRPr="0091218C">
        <w:rPr>
          <w:rFonts w:cs="Arial"/>
          <w:b/>
          <w:sz w:val="28"/>
          <w:szCs w:val="28"/>
        </w:rPr>
        <w:t>Název veřejné zakázky</w:t>
      </w:r>
      <w:r w:rsidR="00CB77F8" w:rsidRPr="0091218C">
        <w:rPr>
          <w:rFonts w:cs="Arial"/>
          <w:b/>
          <w:sz w:val="28"/>
          <w:szCs w:val="28"/>
        </w:rPr>
        <w:t xml:space="preserve">: </w:t>
      </w:r>
      <w:r w:rsidR="00C60397" w:rsidRPr="0091218C">
        <w:rPr>
          <w:rFonts w:cs="Arial"/>
          <w:b/>
          <w:sz w:val="28"/>
          <w:szCs w:val="28"/>
        </w:rPr>
        <w:t>Zvedák na pacienty</w:t>
      </w:r>
    </w:p>
    <w:p w14:paraId="16B1AE1A" w14:textId="6C2E19E7" w:rsidR="00344E00" w:rsidRPr="0091218C" w:rsidRDefault="00CB77F8" w:rsidP="0091218C">
      <w:pPr>
        <w:shd w:val="clear" w:color="auto" w:fill="C1EAFF"/>
        <w:spacing w:after="120"/>
        <w:jc w:val="both"/>
        <w:outlineLvl w:val="0"/>
        <w:rPr>
          <w:rFonts w:cs="Arial"/>
          <w:bCs/>
          <w:sz w:val="28"/>
          <w:szCs w:val="28"/>
        </w:rPr>
      </w:pPr>
      <w:r w:rsidRPr="0091218C">
        <w:rPr>
          <w:rFonts w:cs="Arial"/>
          <w:bCs/>
          <w:sz w:val="28"/>
          <w:szCs w:val="28"/>
        </w:rPr>
        <w:t xml:space="preserve">Část veřejné zakázky: </w:t>
      </w:r>
      <w:r w:rsidR="00452E0C" w:rsidRPr="0091218C">
        <w:rPr>
          <w:rFonts w:cs="Arial"/>
          <w:bCs/>
          <w:sz w:val="28"/>
          <w:szCs w:val="28"/>
        </w:rPr>
        <w:t>4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7CE1D3" w14:textId="77777777" w:rsidR="0091218C" w:rsidRPr="001027CB" w:rsidRDefault="0091218C" w:rsidP="00344E00">
      <w:pPr>
        <w:rPr>
          <w:szCs w:val="20"/>
        </w:rPr>
      </w:pPr>
    </w:p>
    <w:p w14:paraId="2C348822" w14:textId="77777777" w:rsidR="0091218C" w:rsidRPr="0058791F" w:rsidRDefault="0091218C" w:rsidP="0091218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p w14:paraId="4A24B2F2" w14:textId="0B340946" w:rsidR="00344E00" w:rsidRPr="001027CB" w:rsidRDefault="00344E00" w:rsidP="00344E00">
      <w:pPr>
        <w:spacing w:line="276" w:lineRule="auto"/>
        <w:jc w:val="both"/>
        <w:rPr>
          <w:szCs w:val="20"/>
        </w:rPr>
      </w:pPr>
      <w:bookmarkStart w:id="1" w:name="_Hlk136261767"/>
      <w:bookmarkEnd w:id="0"/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</w:t>
      </w:r>
      <w:r w:rsidR="0091218C">
        <w:rPr>
          <w:color w:val="385623" w:themeColor="accent6" w:themeShade="80"/>
          <w:szCs w:val="20"/>
        </w:rPr>
        <w:t xml:space="preserve"> (pole je žlutě podbarveno)</w:t>
      </w:r>
      <w:r w:rsidRPr="007D27A5">
        <w:rPr>
          <w:color w:val="385623" w:themeColor="accent6" w:themeShade="80"/>
          <w:szCs w:val="20"/>
        </w:rPr>
        <w:t>, dodavatel v</w:t>
      </w:r>
      <w:r w:rsidR="0091218C">
        <w:rPr>
          <w:color w:val="385623" w:themeColor="accent6" w:themeShade="80"/>
          <w:szCs w:val="20"/>
        </w:rPr>
        <w:t>e sloupci „Konkrétní specifikace / hodnota“ doplní konkrétní nabízený parametr (je-li to možné). Do posledního sloupce „Kde je uvedeno v nabídce (např. strana v katalogu)“ uvede dodavatel příslušný odkaz, kde v nabídce si zadavatel může ověřit požadovaný parametr.</w:t>
      </w:r>
    </w:p>
    <w:bookmarkEnd w:id="1"/>
    <w:p w14:paraId="3F893A2B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111CEDB" w14:textId="77777777" w:rsidR="006E7CA3" w:rsidRPr="00344E00" w:rsidRDefault="006E7CA3" w:rsidP="00344E00">
      <w:pPr>
        <w:spacing w:line="276" w:lineRule="auto"/>
        <w:jc w:val="both"/>
        <w:rPr>
          <w:szCs w:val="20"/>
        </w:rPr>
      </w:pPr>
    </w:p>
    <w:p w14:paraId="2F522110" w14:textId="77777777" w:rsidR="006E7CA3" w:rsidRDefault="006E7CA3"/>
    <w:p w14:paraId="5484E59D" w14:textId="77777777" w:rsidR="007321ED" w:rsidRDefault="007321ED" w:rsidP="007321ED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09698C8F" w14:textId="77777777" w:rsidR="007321ED" w:rsidRPr="005237DA" w:rsidRDefault="007321ED" w:rsidP="007321ED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5"/>
        <w:gridCol w:w="4865"/>
      </w:tblGrid>
      <w:tr w:rsidR="007321ED" w14:paraId="4B031783" w14:textId="77777777" w:rsidTr="00CC3DCA">
        <w:trPr>
          <w:trHeight w:val="567"/>
        </w:trPr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F93B" w14:textId="46C5FD24" w:rsidR="00B87382" w:rsidRPr="000E3F67" w:rsidRDefault="00C60397" w:rsidP="000E3F67">
            <w:pPr>
              <w:rPr>
                <w:b/>
                <w:bCs/>
                <w:sz w:val="22"/>
                <w:szCs w:val="22"/>
              </w:rPr>
            </w:pPr>
            <w:bookmarkStart w:id="2" w:name="_Hlk132275107"/>
            <w:r>
              <w:rPr>
                <w:b/>
                <w:bCs/>
                <w:sz w:val="22"/>
                <w:szCs w:val="22"/>
              </w:rPr>
              <w:t>Zvedák na pacienty na lůžkové oddělení</w:t>
            </w:r>
          </w:p>
        </w:tc>
      </w:tr>
      <w:tr w:rsidR="007321ED" w14:paraId="0D1BF307" w14:textId="77777777" w:rsidTr="00CC3DCA">
        <w:trPr>
          <w:trHeight w:hRule="exact" w:val="39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D694" w14:textId="77777777" w:rsidR="007321ED" w:rsidRDefault="007321ED" w:rsidP="00CC3DCA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99CB60" w14:textId="77777777" w:rsidR="007321ED" w:rsidRDefault="007321ED" w:rsidP="00CC3DCA">
            <w:pPr>
              <w:rPr>
                <w:b/>
                <w:bCs/>
              </w:rPr>
            </w:pPr>
          </w:p>
        </w:tc>
      </w:tr>
      <w:tr w:rsidR="007321ED" w14:paraId="01A0C6A8" w14:textId="77777777" w:rsidTr="00CC3DCA">
        <w:trPr>
          <w:trHeight w:hRule="exact" w:val="43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6FC28" w14:textId="77777777" w:rsidR="007321ED" w:rsidRDefault="007321ED" w:rsidP="00CC3DCA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444F3E" w14:textId="77777777" w:rsidR="007321ED" w:rsidRDefault="007321ED" w:rsidP="00CC3DCA">
            <w:pPr>
              <w:rPr>
                <w:b/>
                <w:bCs/>
              </w:rPr>
            </w:pPr>
          </w:p>
        </w:tc>
      </w:tr>
      <w:tr w:rsidR="007321ED" w14:paraId="04BF46B4" w14:textId="77777777" w:rsidTr="00CC3DCA">
        <w:trPr>
          <w:trHeight w:hRule="exact" w:val="42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1D94D" w14:textId="77777777" w:rsidR="007321ED" w:rsidRDefault="007321ED" w:rsidP="00CC3DCA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2A1047" w14:textId="77777777" w:rsidR="007321ED" w:rsidRDefault="007321ED" w:rsidP="00CC3DCA">
            <w:pPr>
              <w:rPr>
                <w:b/>
                <w:bCs/>
              </w:rPr>
            </w:pPr>
          </w:p>
        </w:tc>
      </w:tr>
      <w:tr w:rsidR="007321ED" w14:paraId="3D2689F4" w14:textId="77777777" w:rsidTr="00CC3DCA">
        <w:trPr>
          <w:trHeight w:hRule="exact" w:val="428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82D86" w14:textId="77777777" w:rsidR="007321ED" w:rsidRDefault="007321ED" w:rsidP="00CC3DCA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481F" w14:textId="251EE11B" w:rsidR="007321ED" w:rsidRDefault="00C60397" w:rsidP="00CC3D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7321ED" w14:paraId="29F2F03C" w14:textId="77777777" w:rsidTr="00CC3DCA">
        <w:trPr>
          <w:trHeight w:hRule="exact" w:val="419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7346E" w14:textId="21FF6998" w:rsidR="007321ED" w:rsidRDefault="007321ED" w:rsidP="00CC3DC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F30AD1" w14:textId="77777777" w:rsidR="007321ED" w:rsidRPr="005237DA" w:rsidRDefault="007321ED" w:rsidP="00CC3DCA">
            <w:pPr>
              <w:jc w:val="right"/>
              <w:rPr>
                <w:b/>
                <w:bCs/>
              </w:rPr>
            </w:pPr>
          </w:p>
        </w:tc>
      </w:tr>
      <w:tr w:rsidR="007321ED" w14:paraId="7C9EE797" w14:textId="77777777" w:rsidTr="00CC3DCA">
        <w:trPr>
          <w:trHeight w:hRule="exact" w:val="426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EE75" w14:textId="6E4EEE83" w:rsidR="007321ED" w:rsidRDefault="007321ED" w:rsidP="00CC3DC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726F558" w14:textId="77777777" w:rsidR="007321ED" w:rsidRPr="005237DA" w:rsidRDefault="007321ED" w:rsidP="00CC3DCA">
            <w:pPr>
              <w:jc w:val="right"/>
              <w:rPr>
                <w:b/>
                <w:bCs/>
              </w:rPr>
            </w:pPr>
          </w:p>
        </w:tc>
      </w:tr>
      <w:tr w:rsidR="007321ED" w14:paraId="143BEA6C" w14:textId="77777777" w:rsidTr="00CC3DCA">
        <w:trPr>
          <w:trHeight w:hRule="exact" w:val="432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775A7" w14:textId="299D5598" w:rsidR="007321ED" w:rsidRDefault="007321ED" w:rsidP="00CC3DC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FD973CA" w14:textId="77777777" w:rsidR="007321ED" w:rsidRPr="005237DA" w:rsidRDefault="007321ED" w:rsidP="00CC3DCA">
            <w:pPr>
              <w:jc w:val="right"/>
              <w:rPr>
                <w:b/>
                <w:bCs/>
              </w:rPr>
            </w:pPr>
          </w:p>
        </w:tc>
      </w:tr>
      <w:tr w:rsidR="007321ED" w14:paraId="2CE1CE12" w14:textId="77777777" w:rsidTr="00CC3DCA">
        <w:trPr>
          <w:trHeight w:hRule="exact" w:val="410"/>
        </w:trPr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E323" w14:textId="41D0013B" w:rsidR="007321ED" w:rsidRDefault="007321ED" w:rsidP="00CC3DCA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C28E81" w14:textId="77777777" w:rsidR="007321ED" w:rsidRPr="005237DA" w:rsidRDefault="007321ED" w:rsidP="00CC3DCA">
            <w:pPr>
              <w:jc w:val="right"/>
              <w:rPr>
                <w:b/>
                <w:bCs/>
              </w:rPr>
            </w:pPr>
          </w:p>
        </w:tc>
      </w:tr>
    </w:tbl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1E61" w14:paraId="60475440" w14:textId="77777777" w:rsidTr="007321ED">
        <w:trPr>
          <w:trHeight w:val="658"/>
        </w:trPr>
        <w:tc>
          <w:tcPr>
            <w:tcW w:w="9776" w:type="dxa"/>
            <w:shd w:val="clear" w:color="auto" w:fill="F7CAAC" w:themeFill="accent2" w:themeFillTint="66"/>
            <w:vAlign w:val="center"/>
          </w:tcPr>
          <w:p w14:paraId="6A086CEB" w14:textId="02B1F0A8" w:rsidR="00331E61" w:rsidRPr="000E3F67" w:rsidRDefault="000E3F67" w:rsidP="007321ED">
            <w:pPr>
              <w:jc w:val="center"/>
              <w:rPr>
                <w:b/>
                <w:bCs/>
                <w:szCs w:val="20"/>
                <w:u w:val="single"/>
              </w:rPr>
            </w:pPr>
            <w:r w:rsidRPr="000E3F67">
              <w:rPr>
                <w:b/>
                <w:bCs/>
                <w:szCs w:val="20"/>
                <w:u w:val="single"/>
              </w:rPr>
              <w:lastRenderedPageBreak/>
              <w:t>Základní vlastnosti přístroje</w:t>
            </w:r>
          </w:p>
        </w:tc>
      </w:tr>
    </w:tbl>
    <w:tbl>
      <w:tblPr>
        <w:tblW w:w="97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134"/>
        <w:gridCol w:w="2268"/>
        <w:gridCol w:w="2268"/>
      </w:tblGrid>
      <w:tr w:rsidR="00124470" w14:paraId="0FD5F164" w14:textId="7C91EF35" w:rsidTr="007321ED">
        <w:trPr>
          <w:trHeight w:val="34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E50AD26" w14:textId="77777777" w:rsidR="007321ED" w:rsidRDefault="007321ED" w:rsidP="007321ED">
            <w:pPr>
              <w:jc w:val="center"/>
              <w:rPr>
                <w:b/>
                <w:bCs/>
              </w:rPr>
            </w:pPr>
            <w:r w:rsidRPr="00283BD1">
              <w:rPr>
                <w:b/>
                <w:bCs/>
              </w:rPr>
              <w:t>Konkrétn</w:t>
            </w:r>
            <w:r>
              <w:rPr>
                <w:b/>
                <w:bCs/>
              </w:rPr>
              <w:t>í</w:t>
            </w:r>
          </w:p>
          <w:p w14:paraId="314A70CB" w14:textId="280F6DF0" w:rsidR="00124470" w:rsidRDefault="007321ED" w:rsidP="007321ED">
            <w:pPr>
              <w:jc w:val="center"/>
            </w:pPr>
            <w:r w:rsidRPr="00283BD1">
              <w:rPr>
                <w:b/>
                <w:bCs/>
              </w:rPr>
              <w:t>specifikace / hodnota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C60397" w14:paraId="3559D611" w14:textId="5C2A29EE" w:rsidTr="00F534BD">
        <w:trPr>
          <w:trHeight w:val="50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6F40A26E" w:rsidR="00C60397" w:rsidRPr="00C60397" w:rsidRDefault="00C60397" w:rsidP="00C60397">
            <w:pPr>
              <w:rPr>
                <w:rFonts w:cs="Arial"/>
              </w:rPr>
            </w:pPr>
            <w:r w:rsidRPr="00C60397">
              <w:rPr>
                <w:rFonts w:cs="Arial"/>
              </w:rPr>
              <w:t>Mobilní, výškově nastavitelný zvedák je určen pro přesun, zvedání ze země a manipulaci se zcela imobilními klienty.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7F59C7B0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1C4A44" w14:textId="63BA5B9F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897681A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765AE9D3" w14:textId="438182B7" w:rsidTr="00F534BD">
        <w:trPr>
          <w:trHeight w:val="6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DA459C3" w:rsidR="00C60397" w:rsidRPr="00C60397" w:rsidRDefault="00C60397" w:rsidP="00C60397">
            <w:pPr>
              <w:spacing w:line="276" w:lineRule="auto"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Zvedák lze použít pro přesuny jako např. do/z vany, na/z toalety, na sprchový vozík, na/ z křesla a z/na lůžko.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0D228BC2" w:rsidR="00C60397" w:rsidRPr="002E2597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87E4A2" w14:textId="324E9E7A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A807514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7DF0E3A2" w14:textId="0D186EDD" w:rsidTr="0091218C">
        <w:trPr>
          <w:trHeight w:val="5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451454CC" w:rsidR="00C60397" w:rsidRPr="00C60397" w:rsidRDefault="00C60397" w:rsidP="00C60397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Zvedák má stabilní konstrukci s bezpečnou pracovní zátěží min. 225 kg.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354294D1" w:rsidR="00C60397" w:rsidRPr="002E2597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CD5B797" w14:textId="0158585D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D61CBA7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658D98C5" w14:textId="2BCECECA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805F079" w:rsidR="00C60397" w:rsidRPr="00C60397" w:rsidRDefault="00C60397" w:rsidP="00C60397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4 bodová závěsná hrazda.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E166462" w:rsidR="00C60397" w:rsidRPr="00035745" w:rsidRDefault="00C60397" w:rsidP="00C60397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5653F622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DFDE72" w14:textId="77777777" w:rsidR="00C60397" w:rsidRDefault="00C60397" w:rsidP="00C60397">
            <w:pPr>
              <w:rPr>
                <w:b/>
                <w:bCs/>
              </w:rPr>
            </w:pPr>
          </w:p>
        </w:tc>
      </w:tr>
      <w:tr w:rsidR="00C60397" w14:paraId="058E9403" w14:textId="77777777" w:rsidTr="006C700A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56E72E0B" w:rsidR="00C60397" w:rsidRPr="00C60397" w:rsidRDefault="00C60397" w:rsidP="00C60397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Vertikální i horizontální zdvih.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B7624F8" w14:textId="77777777" w:rsidR="00C60397" w:rsidRPr="000D2014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E74FA2F" w14:textId="77777777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AED0D7" w14:textId="77777777" w:rsidR="00C60397" w:rsidRDefault="00C60397" w:rsidP="00C60397">
            <w:pPr>
              <w:rPr>
                <w:b/>
                <w:bCs/>
              </w:rPr>
            </w:pPr>
          </w:p>
        </w:tc>
      </w:tr>
      <w:bookmarkEnd w:id="2"/>
      <w:tr w:rsidR="00C60397" w14:paraId="05DD2256" w14:textId="226584B2" w:rsidTr="00745A0F">
        <w:trPr>
          <w:trHeight w:val="71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01A85E9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Pracovní rozsah – zdvih, min. 1300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1F3E99F8" w:rsidR="00C60397" w:rsidRPr="000D2014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6C15E6A8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BA06CDE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37369FA2" w14:textId="447D5013" w:rsidTr="00F534BD">
        <w:trPr>
          <w:trHeight w:val="567"/>
        </w:trPr>
        <w:tc>
          <w:tcPr>
            <w:tcW w:w="41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666C0D" w14:textId="048FFD23" w:rsidR="00C60397" w:rsidRPr="00C60397" w:rsidRDefault="00C60397" w:rsidP="00C60397">
            <w:pPr>
              <w:spacing w:line="276" w:lineRule="auto"/>
              <w:jc w:val="both"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Elektrický pohon – akumulátorový zdroj.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4C1D3F" w14:textId="49F81366" w:rsidR="00C60397" w:rsidRPr="00241E4F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FA577F7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675B110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12CC8027" w14:textId="3C16633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BE4E" w14:textId="22EED1C0" w:rsidR="00C60397" w:rsidRPr="00C60397" w:rsidRDefault="00C60397" w:rsidP="00C60397">
            <w:pPr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Elektricky otevíraný podvozek.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CA9BDE" w14:textId="09B7170E" w:rsidR="00C60397" w:rsidRPr="00241E4F" w:rsidRDefault="00C60397" w:rsidP="00C60397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CA4BD8" w14:textId="4D0D13A2" w:rsidR="00C60397" w:rsidRDefault="00C60397" w:rsidP="00C603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E91BDB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721F03D7" w14:textId="26DE8976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3EF188C5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Zvedák lze ovládat ručním dálkovým ovladačem.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2F133462" w:rsidR="00C60397" w:rsidRPr="007C379F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0AF333B4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4C32BB" w14:textId="77777777" w:rsidR="00C60397" w:rsidRPr="00925E9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7C3BD5E0" w14:textId="004318FD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5318B51F" w:rsidR="00C60397" w:rsidRPr="00C60397" w:rsidRDefault="00C60397" w:rsidP="00C60397">
            <w:pPr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Indikátor stavu baterie upozorňující na její výměnu.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77F9442F" w:rsidR="00C60397" w:rsidRPr="00C4354B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0ECD606F" w:rsidR="00C60397" w:rsidRPr="00925E92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2485A" w14:textId="77777777" w:rsidR="00C60397" w:rsidRPr="00BB7702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4E559526" w14:textId="233E5F25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2F22F983" w:rsidR="00C60397" w:rsidRPr="00C60397" w:rsidRDefault="00C60397" w:rsidP="00C60397">
            <w:pPr>
              <w:jc w:val="both"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Systém nouzového mechanického spuštění.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5EFA8EFD" w:rsidR="00C60397" w:rsidRPr="00C4354B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7668A" w14:textId="30B9B251" w:rsidR="00C60397" w:rsidRPr="00925E92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4C404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3438B7D6" w14:textId="3F70A26C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F43" w14:textId="6BCAD886" w:rsidR="00C60397" w:rsidRPr="00C60397" w:rsidRDefault="00C60397" w:rsidP="00C60397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Signalizace potřeby servisního zásahu a váhového přetížení.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A7D922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1C53E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3E253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2650C945" w14:textId="18DE62DF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CB74" w14:textId="5FE186E3" w:rsidR="00C60397" w:rsidRPr="00C60397" w:rsidRDefault="00C60397" w:rsidP="00C60397">
            <w:pPr>
              <w:spacing w:line="276" w:lineRule="auto"/>
              <w:contextualSpacing/>
              <w:rPr>
                <w:rFonts w:cs="Arial"/>
                <w:szCs w:val="20"/>
              </w:rPr>
            </w:pPr>
            <w:r w:rsidRPr="00C60397">
              <w:rPr>
                <w:rFonts w:cs="Arial"/>
              </w:rPr>
              <w:t>Odolnost vůči vodě.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4E792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74C259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83BAE3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2A594C0C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7CC7" w14:textId="6A009631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 w:rsidRPr="00C60397">
              <w:rPr>
                <w:rFonts w:cs="Arial"/>
              </w:rPr>
              <w:t>Přístroj musí projít dveřmi 800 mm.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8DD2A8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7543F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C7A6DC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4AC9F568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CF51" w14:textId="338ECCF0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 w:rsidRPr="00C60397">
              <w:rPr>
                <w:rFonts w:cs="Arial"/>
              </w:rPr>
              <w:t>Možnost vážit pacienta na zvedáku.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BA0FE6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0AA3E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8FF580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3AD5130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347A" w14:textId="3C676557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 w:rsidRPr="00C60397">
              <w:rPr>
                <w:rFonts w:cs="Arial"/>
              </w:rPr>
              <w:t>Možnost využití zvedáku pro nácvik chůze.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1F0C4F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27D9F7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E19319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44E1E3BC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865E" w14:textId="65A77D37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 w:rsidRPr="00C60397">
              <w:rPr>
                <w:rFonts w:cs="Arial"/>
              </w:rPr>
              <w:t>Zvedák lze použít pro mobilizaci ležících pacientů.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A3B37E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29BF77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A31824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6479991B" w14:textId="77777777" w:rsidTr="00C60397">
        <w:trPr>
          <w:trHeight w:val="567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D50166F" w14:textId="309AC3F8" w:rsidR="00C60397" w:rsidRPr="00C60397" w:rsidRDefault="00C60397" w:rsidP="00C60397">
            <w:pPr>
              <w:jc w:val="center"/>
              <w:rPr>
                <w:b/>
                <w:bCs/>
                <w:color w:val="FF0000"/>
              </w:rPr>
            </w:pPr>
            <w:r w:rsidRPr="00C60397">
              <w:rPr>
                <w:b/>
                <w:bCs/>
              </w:rPr>
              <w:t>Součást dodávky</w:t>
            </w:r>
          </w:p>
        </w:tc>
      </w:tr>
      <w:tr w:rsidR="00C60397" w14:paraId="70DECB8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D640" w14:textId="595349AE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t>Přídavné opěrné madlo pro nácvik chůze.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3E1624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E42217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FCC357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31E16AD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CC69A" w14:textId="6B3E7F16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lastRenderedPageBreak/>
              <w:t>Elektronická váha třídy III. ke zvedáku vč. příslušenství k zavěšení.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5BCE99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119673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C5B5EE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40D7D200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D7FF" w14:textId="579E57E4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t>Kolečka s nízkým třením, min. 2 ks bržděná (pro každý zvedák).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2D525D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BD9606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312EA8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73EDF94B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1E71" w14:textId="709EAB0E" w:rsidR="00C60397" w:rsidRPr="00C60397" w:rsidRDefault="00C60397" w:rsidP="00C60397">
            <w:pPr>
              <w:spacing w:line="276" w:lineRule="auto"/>
              <w:contextualSpacing/>
              <w:jc w:val="both"/>
              <w:rPr>
                <w:rFonts w:cs="Arial"/>
              </w:rPr>
            </w:pPr>
            <w:r>
              <w:t>Závěsný vak určený pro mytí pacientů o velikosti XL.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76987C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C4B92C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0084A9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290A91B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B480" w14:textId="0D2FF383" w:rsidR="00C60397" w:rsidRDefault="00C60397" w:rsidP="00C60397">
            <w:pPr>
              <w:spacing w:line="276" w:lineRule="auto"/>
              <w:contextualSpacing/>
              <w:jc w:val="both"/>
            </w:pPr>
            <w:r>
              <w:t>Závěsný vak určený pro přesun pacientů o velikosti 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765629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D4548F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BCE0D8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0CD0517E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FA60" w14:textId="039DADAE" w:rsidR="00C60397" w:rsidRDefault="00C60397" w:rsidP="00C60397">
            <w:pPr>
              <w:spacing w:line="276" w:lineRule="auto"/>
              <w:contextualSpacing/>
              <w:jc w:val="both"/>
            </w:pPr>
            <w:r>
              <w:t>Dostatečně výkonný akumulátor.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850A5F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EB9BA6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BF37E6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58308C4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8B89" w14:textId="531C8B75" w:rsidR="00C60397" w:rsidRDefault="00C60397" w:rsidP="00C60397">
            <w:pPr>
              <w:spacing w:line="276" w:lineRule="auto"/>
              <w:contextualSpacing/>
              <w:jc w:val="both"/>
            </w:pPr>
            <w:r>
              <w:t>Pokud není akumulátor integrovaný, tak je nabíječka součástí dodávky.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4CF212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EF5436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7E73E2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5173AB11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39F2" w14:textId="0763C4DC" w:rsidR="00C60397" w:rsidRDefault="00C60397" w:rsidP="00C60397">
            <w:pPr>
              <w:spacing w:line="276" w:lineRule="auto"/>
              <w:contextualSpacing/>
              <w:jc w:val="both"/>
            </w:pPr>
            <w:r>
              <w:t>Všechny vaky musí být omyvatelné.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77CA83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A0D602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3F0371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  <w:tr w:rsidR="00C60397" w14:paraId="4E1FEBD7" w14:textId="77777777" w:rsidTr="00F534BD">
        <w:trPr>
          <w:trHeight w:val="56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6A0C" w14:textId="1983D8F5" w:rsidR="00C60397" w:rsidRDefault="00C60397" w:rsidP="00C60397">
            <w:pPr>
              <w:spacing w:line="276" w:lineRule="auto"/>
              <w:contextualSpacing/>
              <w:jc w:val="both"/>
            </w:pPr>
            <w:r>
              <w:t>Možnost použití jednorázových vaků.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5BF89E" w14:textId="77777777" w:rsidR="00C60397" w:rsidRPr="00670F14" w:rsidRDefault="00C60397" w:rsidP="00C60397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DB053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421B58" w14:textId="77777777" w:rsidR="00C60397" w:rsidRPr="00E059EA" w:rsidRDefault="00C60397" w:rsidP="00C60397">
            <w:pPr>
              <w:jc w:val="center"/>
              <w:rPr>
                <w:color w:val="FF0000"/>
              </w:rPr>
            </w:pPr>
          </w:p>
        </w:tc>
      </w:tr>
    </w:tbl>
    <w:p w14:paraId="26C916FD" w14:textId="77777777" w:rsidR="006E7CA3" w:rsidRPr="00066454" w:rsidRDefault="006E7CA3" w:rsidP="006E7CA3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0C45BE2F" w14:textId="77777777" w:rsidR="0013386C" w:rsidRDefault="0013386C" w:rsidP="00344E00">
      <w:pPr>
        <w:rPr>
          <w:b/>
          <w:bCs/>
        </w:rPr>
      </w:pPr>
    </w:p>
    <w:p w14:paraId="17168461" w14:textId="77777777" w:rsidR="006E11A2" w:rsidRDefault="006E11A2" w:rsidP="00344E00">
      <w:pPr>
        <w:rPr>
          <w:b/>
          <w:bCs/>
        </w:rPr>
      </w:pPr>
    </w:p>
    <w:p w14:paraId="3CBD3B24" w14:textId="77777777" w:rsidR="006E11A2" w:rsidRDefault="006E11A2" w:rsidP="00344E00">
      <w:pPr>
        <w:rPr>
          <w:b/>
          <w:bCs/>
        </w:rPr>
      </w:pPr>
    </w:p>
    <w:p w14:paraId="36B28453" w14:textId="77777777" w:rsidR="008342F8" w:rsidRPr="00090F22" w:rsidRDefault="008342F8" w:rsidP="008342F8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98B2483" w14:textId="77777777" w:rsidR="008342F8" w:rsidRDefault="008342F8" w:rsidP="008342F8">
      <w:pPr>
        <w:jc w:val="both"/>
      </w:pPr>
    </w:p>
    <w:p w14:paraId="6A04B6EA" w14:textId="77777777" w:rsidR="008342F8" w:rsidRDefault="008342F8" w:rsidP="008342F8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51EA1CA1" w14:textId="77777777" w:rsidR="008342F8" w:rsidRPr="00C625E7" w:rsidRDefault="008342F8" w:rsidP="008342F8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bookmarkStart w:id="3" w:name="_Hlk133581022"/>
      <w:r w:rsidRPr="002F536C">
        <w:rPr>
          <w:szCs w:val="20"/>
        </w:rPr>
        <w:t xml:space="preserve">jedná se o zdravotnický prostředek </w:t>
      </w:r>
      <w:r w:rsidRPr="002F536C">
        <w:rPr>
          <w:rFonts w:cs="Arial"/>
        </w:rPr>
        <w:t xml:space="preserve">dle zákona o zdravotních prostředcích </w:t>
      </w:r>
      <w:bookmarkEnd w:id="3"/>
      <w:r w:rsidRPr="002F536C">
        <w:rPr>
          <w:rFonts w:cs="Arial"/>
        </w:rPr>
        <w:t>v platném znění:</w:t>
      </w:r>
      <w:r>
        <w:rPr>
          <w:rFonts w:cs="Arial"/>
        </w:rPr>
        <w:t xml:space="preserve"> </w:t>
      </w:r>
      <w:r w:rsidRPr="00C625E7">
        <w:rPr>
          <w:rFonts w:cs="Arial"/>
          <w:highlight w:val="yellow"/>
        </w:rPr>
        <w:t xml:space="preserve">ANO / NE </w:t>
      </w:r>
      <w:r w:rsidRPr="00C625E7">
        <w:rPr>
          <w:color w:val="FF0000"/>
          <w:szCs w:val="20"/>
          <w:highlight w:val="yellow"/>
        </w:rPr>
        <w:t>(d</w:t>
      </w:r>
      <w:r>
        <w:rPr>
          <w:color w:val="FF0000"/>
          <w:szCs w:val="20"/>
          <w:highlight w:val="yellow"/>
        </w:rPr>
        <w:t xml:space="preserve">oplní </w:t>
      </w:r>
      <w:r w:rsidRPr="00F707B9">
        <w:rPr>
          <w:color w:val="FF0000"/>
          <w:szCs w:val="20"/>
          <w:highlight w:val="yellow"/>
        </w:rPr>
        <w:t>dodavatel)</w:t>
      </w:r>
    </w:p>
    <w:p w14:paraId="1D591C5D" w14:textId="77777777" w:rsidR="008342F8" w:rsidRPr="00897F80" w:rsidRDefault="008342F8" w:rsidP="008342F8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7EA1E762" w14:textId="77777777" w:rsidR="008342F8" w:rsidRPr="00897F80" w:rsidRDefault="008342F8" w:rsidP="008342F8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087AA3">
        <w:rPr>
          <w:szCs w:val="20"/>
        </w:rPr>
        <w:t>podléhá notifikaci SÚKL:</w:t>
      </w:r>
      <w:r>
        <w:rPr>
          <w:szCs w:val="20"/>
        </w:rPr>
        <w:t xml:space="preserve"> </w:t>
      </w:r>
      <w:r w:rsidRPr="00C625E7">
        <w:rPr>
          <w:rFonts w:cs="Arial"/>
          <w:highlight w:val="yellow"/>
        </w:rPr>
        <w:t xml:space="preserve">ANO / NE </w:t>
      </w:r>
      <w:r w:rsidRPr="00C625E7">
        <w:rPr>
          <w:color w:val="FF0000"/>
          <w:szCs w:val="20"/>
          <w:highlight w:val="yellow"/>
        </w:rPr>
        <w:t>(d</w:t>
      </w:r>
      <w:r>
        <w:rPr>
          <w:color w:val="FF0000"/>
          <w:szCs w:val="20"/>
          <w:highlight w:val="yellow"/>
        </w:rPr>
        <w:t xml:space="preserve">oplní </w:t>
      </w:r>
      <w:r w:rsidRPr="00F707B9">
        <w:rPr>
          <w:color w:val="FF0000"/>
          <w:szCs w:val="20"/>
          <w:highlight w:val="yellow"/>
        </w:rPr>
        <w:t>dodavatel)</w:t>
      </w:r>
    </w:p>
    <w:p w14:paraId="2436A55F" w14:textId="77777777" w:rsidR="008342F8" w:rsidRPr="00233176" w:rsidRDefault="008342F8" w:rsidP="008342F8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</w:t>
      </w:r>
      <w:proofErr w:type="gramStart"/>
      <w:r w:rsidRPr="00233176">
        <w:rPr>
          <w:highlight w:val="yellow"/>
        </w:rPr>
        <w:t>…….</w:t>
      </w:r>
      <w:proofErr w:type="gramEnd"/>
      <w:r w:rsidRPr="00233176">
        <w:rPr>
          <w:highlight w:val="yellow"/>
        </w:rPr>
        <w:t>.</w:t>
      </w:r>
      <w:r w:rsidRPr="00233176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4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4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344E00" w:rsidRDefault="00344E00" w:rsidP="00344E00">
      <w:r>
        <w:separator/>
      </w:r>
    </w:p>
  </w:endnote>
  <w:endnote w:type="continuationSeparator" w:id="0">
    <w:p w14:paraId="04FB1E43" w14:textId="77777777" w:rsidR="00344E00" w:rsidRDefault="00344E0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344E00" w:rsidRDefault="00344E00" w:rsidP="00344E00">
      <w:r>
        <w:separator/>
      </w:r>
    </w:p>
  </w:footnote>
  <w:footnote w:type="continuationSeparator" w:id="0">
    <w:p w14:paraId="3DB987D1" w14:textId="77777777" w:rsidR="00344E00" w:rsidRDefault="00344E0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47F4E4D4" w:rsidR="00344E00" w:rsidRPr="00C94821" w:rsidRDefault="0091218C" w:rsidP="00344E00">
    <w:pPr>
      <w:pStyle w:val="Zhlav"/>
    </w:pPr>
    <w:r>
      <w:rPr>
        <w:noProof/>
      </w:rPr>
      <w:drawing>
        <wp:inline distT="0" distB="0" distL="0" distR="0" wp14:anchorId="18FB76C1" wp14:editId="02078682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1445"/>
    <w:multiLevelType w:val="hybridMultilevel"/>
    <w:tmpl w:val="8CE83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D73C4"/>
    <w:multiLevelType w:val="hybridMultilevel"/>
    <w:tmpl w:val="D800195E"/>
    <w:lvl w:ilvl="0" w:tplc="E3B898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36FEB"/>
    <w:multiLevelType w:val="hybridMultilevel"/>
    <w:tmpl w:val="8F22B348"/>
    <w:lvl w:ilvl="0" w:tplc="3686145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419719402">
    <w:abstractNumId w:val="4"/>
  </w:num>
  <w:num w:numId="4" w16cid:durableId="1323460769">
    <w:abstractNumId w:val="1"/>
  </w:num>
  <w:num w:numId="5" w16cid:durableId="281498997">
    <w:abstractNumId w:val="5"/>
  </w:num>
  <w:num w:numId="6" w16cid:durableId="1646012497">
    <w:abstractNumId w:val="6"/>
  </w:num>
  <w:num w:numId="7" w16cid:durableId="90094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0E3F67"/>
    <w:rsid w:val="00102D28"/>
    <w:rsid w:val="0011111A"/>
    <w:rsid w:val="00124470"/>
    <w:rsid w:val="0013386C"/>
    <w:rsid w:val="001361B7"/>
    <w:rsid w:val="001A4508"/>
    <w:rsid w:val="001C3B79"/>
    <w:rsid w:val="001F58C4"/>
    <w:rsid w:val="00207187"/>
    <w:rsid w:val="0021036F"/>
    <w:rsid w:val="00214B81"/>
    <w:rsid w:val="002233A9"/>
    <w:rsid w:val="00234A83"/>
    <w:rsid w:val="0025209E"/>
    <w:rsid w:val="00254CD8"/>
    <w:rsid w:val="00271730"/>
    <w:rsid w:val="002B1523"/>
    <w:rsid w:val="002C2AD1"/>
    <w:rsid w:val="002C57ED"/>
    <w:rsid w:val="002D4FDE"/>
    <w:rsid w:val="002F7FE7"/>
    <w:rsid w:val="003162D5"/>
    <w:rsid w:val="00331E61"/>
    <w:rsid w:val="00344E00"/>
    <w:rsid w:val="00384F84"/>
    <w:rsid w:val="003E1C53"/>
    <w:rsid w:val="00452E0C"/>
    <w:rsid w:val="00497E78"/>
    <w:rsid w:val="004A0646"/>
    <w:rsid w:val="004D2320"/>
    <w:rsid w:val="00515970"/>
    <w:rsid w:val="005430DC"/>
    <w:rsid w:val="005508C9"/>
    <w:rsid w:val="005B7483"/>
    <w:rsid w:val="005F16B1"/>
    <w:rsid w:val="006534C2"/>
    <w:rsid w:val="00667825"/>
    <w:rsid w:val="00683DB5"/>
    <w:rsid w:val="006949B0"/>
    <w:rsid w:val="006E11A2"/>
    <w:rsid w:val="006E7CA3"/>
    <w:rsid w:val="007303B0"/>
    <w:rsid w:val="00730E15"/>
    <w:rsid w:val="007321ED"/>
    <w:rsid w:val="007F24C1"/>
    <w:rsid w:val="007F253B"/>
    <w:rsid w:val="00802944"/>
    <w:rsid w:val="0080717D"/>
    <w:rsid w:val="00815FE5"/>
    <w:rsid w:val="0082790F"/>
    <w:rsid w:val="008342F8"/>
    <w:rsid w:val="0086775C"/>
    <w:rsid w:val="008778AB"/>
    <w:rsid w:val="0091218C"/>
    <w:rsid w:val="00924040"/>
    <w:rsid w:val="00926EA0"/>
    <w:rsid w:val="009B40DC"/>
    <w:rsid w:val="00A07F12"/>
    <w:rsid w:val="00A1356F"/>
    <w:rsid w:val="00B27B18"/>
    <w:rsid w:val="00B87382"/>
    <w:rsid w:val="00B924B2"/>
    <w:rsid w:val="00BD21AF"/>
    <w:rsid w:val="00BF3DB0"/>
    <w:rsid w:val="00C01590"/>
    <w:rsid w:val="00C27360"/>
    <w:rsid w:val="00C523E2"/>
    <w:rsid w:val="00C60397"/>
    <w:rsid w:val="00C70E61"/>
    <w:rsid w:val="00C87D90"/>
    <w:rsid w:val="00C920C0"/>
    <w:rsid w:val="00C97E95"/>
    <w:rsid w:val="00CB77F8"/>
    <w:rsid w:val="00CE6ACC"/>
    <w:rsid w:val="00D008FB"/>
    <w:rsid w:val="00DC7AD4"/>
    <w:rsid w:val="00DD0633"/>
    <w:rsid w:val="00DF1AED"/>
    <w:rsid w:val="00DF7302"/>
    <w:rsid w:val="00ED63D1"/>
    <w:rsid w:val="00F02DB5"/>
    <w:rsid w:val="00F114CC"/>
    <w:rsid w:val="00F51825"/>
    <w:rsid w:val="00F534BD"/>
    <w:rsid w:val="00FC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26E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A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A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A0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2D742-B642-4497-98A3-BA29B8A4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6</cp:revision>
  <dcterms:created xsi:type="dcterms:W3CDTF">2023-05-04T13:11:00Z</dcterms:created>
  <dcterms:modified xsi:type="dcterms:W3CDTF">2023-05-29T12:13:00Z</dcterms:modified>
</cp:coreProperties>
</file>